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B5" w:rsidRDefault="002A4133">
      <w:r>
        <w:rPr>
          <w:noProof/>
          <w:lang w:eastAsia="en-GB"/>
        </w:rPr>
        <w:drawing>
          <wp:inline distT="0" distB="0" distL="0" distR="0">
            <wp:extent cx="5755640" cy="45491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33"/>
    <w:rsid w:val="002A4133"/>
    <w:rsid w:val="00DA20E9"/>
    <w:rsid w:val="00E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41689-FDC9-4E28-A874-78CE0CA0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8BFD3D48.dotm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 Van Damme (FOD Justitie - SPF Justice)</dc:creator>
  <cp:keywords/>
  <dc:description/>
  <cp:lastModifiedBy>Nelle Van Damme (FOD Justitie - SPF Justice)</cp:lastModifiedBy>
  <cp:revision>1</cp:revision>
  <dcterms:created xsi:type="dcterms:W3CDTF">2019-04-29T08:08:00Z</dcterms:created>
  <dcterms:modified xsi:type="dcterms:W3CDTF">2019-04-29T08:09:00Z</dcterms:modified>
</cp:coreProperties>
</file>